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D8D1" w14:textId="6F407E94" w:rsidR="0033159B" w:rsidRPr="00423A91" w:rsidRDefault="002357D4" w:rsidP="006C3290">
      <w:pPr>
        <w:pStyle w:val="DatumAusgabe"/>
        <w:rPr>
          <w:b w:val="0"/>
          <w:bCs w:val="0"/>
          <w:color w:val="auto"/>
          <w:lang w:val="es-MX"/>
        </w:rPr>
      </w:pPr>
      <w:r>
        <w:rPr>
          <w:b w:val="0"/>
          <w:bCs w:val="0"/>
          <w:color w:val="auto"/>
          <w:lang w:val="es-MX"/>
        </w:rPr>
        <w:t xml:space="preserve"> </w:t>
      </w:r>
      <w:r w:rsidR="009C746D">
        <w:rPr>
          <w:b w:val="0"/>
          <w:bCs w:val="0"/>
          <w:color w:val="auto"/>
          <w:lang w:val="es-MX"/>
        </w:rPr>
        <w:t>Enero 22</w:t>
      </w:r>
      <w:r w:rsidR="0033159B" w:rsidRPr="00423A91">
        <w:rPr>
          <w:b w:val="0"/>
          <w:bCs w:val="0"/>
          <w:color w:val="auto"/>
          <w:lang w:val="es-MX"/>
        </w:rPr>
        <w:t>, 2020</w:t>
      </w:r>
    </w:p>
    <w:p w14:paraId="47629C1F" w14:textId="3A0F6DE2" w:rsidR="000F633D" w:rsidRPr="009C746D" w:rsidRDefault="009C746D" w:rsidP="000F633D">
      <w:pPr>
        <w:pStyle w:val="Textoindependiente"/>
        <w:snapToGrid w:val="0"/>
        <w:spacing w:after="0"/>
        <w:rPr>
          <w:rFonts w:ascii="VW Text Office" w:hAnsi="VW Text Office"/>
          <w:bCs w:val="0"/>
          <w:sz w:val="30"/>
          <w:szCs w:val="30"/>
        </w:rPr>
      </w:pPr>
      <w:r>
        <w:rPr>
          <w:rFonts w:ascii="VW Text Office" w:hAnsi="VW Text Office"/>
          <w:bCs w:val="0"/>
          <w:sz w:val="30"/>
          <w:szCs w:val="30"/>
        </w:rPr>
        <w:t>Volkswagen Vehículos Comerciales apoya</w:t>
      </w:r>
      <w:r w:rsidRPr="00410AC9">
        <w:rPr>
          <w:rFonts w:ascii="VW Text Office" w:hAnsi="VW Text Office"/>
          <w:bCs w:val="0"/>
          <w:sz w:val="30"/>
          <w:szCs w:val="30"/>
        </w:rPr>
        <w:t xml:space="preserve"> a rec</w:t>
      </w:r>
      <w:r>
        <w:rPr>
          <w:rFonts w:ascii="VW Text Office" w:hAnsi="VW Text Office"/>
          <w:bCs w:val="0"/>
          <w:sz w:val="30"/>
          <w:szCs w:val="30"/>
        </w:rPr>
        <w:t>onstruir edificios a través de espectaculares</w:t>
      </w:r>
    </w:p>
    <w:tbl>
      <w:tblPr>
        <w:tblW w:w="7050" w:type="dxa"/>
        <w:tblBorders>
          <w:top w:val="single" w:sz="18" w:space="0" w:color="000000"/>
          <w:bottom w:val="single" w:sz="18" w:space="0" w:color="00000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0"/>
      </w:tblGrid>
      <w:tr w:rsidR="00D83535" w:rsidRPr="002D7408" w14:paraId="485CA4EB" w14:textId="77777777" w:rsidTr="00AD51EF">
        <w:trPr>
          <w:trHeight w:val="721"/>
        </w:trPr>
        <w:tc>
          <w:tcPr>
            <w:tcW w:w="7050" w:type="dxa"/>
          </w:tcPr>
          <w:p w14:paraId="2D0C3511" w14:textId="54D1CEB2" w:rsidR="00B76A01" w:rsidRPr="002D7408" w:rsidRDefault="009C746D" w:rsidP="002D7408">
            <w:pPr>
              <w:pStyle w:val="Listaconvietas"/>
              <w:rPr>
                <w:sz w:val="22"/>
                <w:szCs w:val="22"/>
              </w:rPr>
            </w:pPr>
            <w:r w:rsidRPr="002D7408">
              <w:rPr>
                <w:sz w:val="22"/>
                <w:szCs w:val="22"/>
              </w:rPr>
              <w:t>La iniciativa se llama Rebuildboard y es el inicio de un proyecto para que más empresas se sumen a la reconstrucción de los más de tres mil edificios afectados por el terremoto de 2017</w:t>
            </w:r>
            <w:r w:rsidR="002D7408" w:rsidRPr="002D7408">
              <w:rPr>
                <w:sz w:val="22"/>
                <w:szCs w:val="22"/>
              </w:rPr>
              <w:t xml:space="preserve"> en la Ciudad de México.</w:t>
            </w:r>
          </w:p>
        </w:tc>
      </w:tr>
    </w:tbl>
    <w:p w14:paraId="252F99C0" w14:textId="77777777" w:rsidR="00AD51EF" w:rsidRPr="00423A91" w:rsidRDefault="00AD51EF" w:rsidP="00AD51EF">
      <w:pPr>
        <w:rPr>
          <w:vanish/>
          <w:lang w:val="es-MX"/>
        </w:rPr>
      </w:pPr>
    </w:p>
    <w:p w14:paraId="1E6AD901" w14:textId="77777777" w:rsidR="004118EA" w:rsidRPr="00951B2E" w:rsidRDefault="004118EA" w:rsidP="002D7408">
      <w:pPr>
        <w:spacing w:line="240" w:lineRule="exact"/>
        <w:jc w:val="both"/>
        <w:rPr>
          <w:rFonts w:ascii="VW Head Office" w:hAnsi="VW Head Office"/>
          <w:bCs/>
          <w:sz w:val="20"/>
          <w:szCs w:val="20"/>
          <w:lang w:val="es-MX"/>
        </w:rPr>
      </w:pPr>
    </w:p>
    <w:tbl>
      <w:tblPr>
        <w:tblpPr w:vertAnchor="page" w:horzAnchor="page" w:tblpX="9449" w:tblpY="46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</w:tblGrid>
      <w:tr w:rsidR="00846599" w:rsidRPr="00951B2E" w14:paraId="322A626B" w14:textId="77777777" w:rsidTr="002D31AC">
        <w:trPr>
          <w:trHeight w:val="3061"/>
        </w:trPr>
        <w:tc>
          <w:tcPr>
            <w:tcW w:w="2193" w:type="dxa"/>
            <w:shd w:val="clear" w:color="auto" w:fill="auto"/>
            <w:noWrap/>
          </w:tcPr>
          <w:p w14:paraId="0413B6A3" w14:textId="77777777" w:rsidR="00846599" w:rsidRPr="00951B2E" w:rsidRDefault="00846599" w:rsidP="002D7408">
            <w:pPr>
              <w:pStyle w:val="Descripcin"/>
              <w:spacing w:line="190" w:lineRule="exact"/>
              <w:jc w:val="both"/>
              <w:rPr>
                <w:bCs w:val="0"/>
                <w:color w:val="000000"/>
                <w:sz w:val="20"/>
                <w:szCs w:val="20"/>
                <w:lang w:val="es-MX"/>
              </w:rPr>
            </w:pPr>
            <w:r w:rsidRPr="00951B2E">
              <w:rPr>
                <w:bCs w:val="0"/>
                <w:color w:val="000000"/>
                <w:sz w:val="20"/>
                <w:szCs w:val="20"/>
                <w:lang w:val="es-MX"/>
              </w:rPr>
              <w:t>Contacto para prensa</w:t>
            </w:r>
          </w:p>
          <w:p w14:paraId="03523255" w14:textId="77777777" w:rsidR="00846599" w:rsidRPr="00951B2E" w:rsidRDefault="00846599" w:rsidP="002D7408">
            <w:pPr>
              <w:spacing w:line="240" w:lineRule="auto"/>
              <w:jc w:val="both"/>
              <w:rPr>
                <w:color w:val="1B1810"/>
                <w:sz w:val="20"/>
                <w:szCs w:val="20"/>
                <w:lang w:val="es-MX"/>
              </w:rPr>
            </w:pPr>
            <w:r w:rsidRPr="00951B2E">
              <w:rPr>
                <w:color w:val="1B1810"/>
                <w:sz w:val="20"/>
                <w:szCs w:val="20"/>
                <w:lang w:val="es-MX"/>
              </w:rPr>
              <w:t>Volkswagen México</w:t>
            </w:r>
          </w:p>
          <w:p w14:paraId="03619351" w14:textId="77777777" w:rsidR="00846599" w:rsidRPr="00951B2E" w:rsidRDefault="00846599" w:rsidP="002D7408">
            <w:pPr>
              <w:tabs>
                <w:tab w:val="left" w:pos="1504"/>
              </w:tabs>
              <w:spacing w:line="240" w:lineRule="auto"/>
              <w:jc w:val="both"/>
              <w:rPr>
                <w:color w:val="1B1810"/>
                <w:sz w:val="20"/>
                <w:szCs w:val="20"/>
                <w:lang w:val="es-MX"/>
              </w:rPr>
            </w:pPr>
            <w:r w:rsidRPr="00951B2E">
              <w:rPr>
                <w:color w:val="1B1810"/>
                <w:sz w:val="20"/>
                <w:szCs w:val="20"/>
                <w:lang w:val="es-MX"/>
              </w:rPr>
              <w:t>Ingrid Serrano</w:t>
            </w:r>
            <w:r w:rsidRPr="00951B2E">
              <w:rPr>
                <w:color w:val="1B1810"/>
                <w:sz w:val="20"/>
                <w:szCs w:val="20"/>
                <w:lang w:val="es-MX"/>
              </w:rPr>
              <w:tab/>
            </w:r>
          </w:p>
          <w:p w14:paraId="515D32E3" w14:textId="77777777" w:rsidR="00846599" w:rsidRPr="00951B2E" w:rsidRDefault="00846599" w:rsidP="002D7408">
            <w:pPr>
              <w:spacing w:line="240" w:lineRule="auto"/>
              <w:jc w:val="both"/>
              <w:rPr>
                <w:color w:val="1B1810"/>
                <w:sz w:val="20"/>
                <w:szCs w:val="20"/>
                <w:lang w:val="es-MX"/>
              </w:rPr>
            </w:pPr>
            <w:r w:rsidRPr="00951B2E">
              <w:rPr>
                <w:color w:val="1B1810"/>
                <w:sz w:val="20"/>
                <w:szCs w:val="20"/>
                <w:lang w:val="es-MX"/>
              </w:rPr>
              <w:t>Relaciones Públicas</w:t>
            </w:r>
          </w:p>
          <w:p w14:paraId="7F762297" w14:textId="77777777" w:rsidR="00846599" w:rsidRPr="00951B2E" w:rsidRDefault="00846599" w:rsidP="002D7408">
            <w:pPr>
              <w:spacing w:line="240" w:lineRule="auto"/>
              <w:jc w:val="both"/>
              <w:rPr>
                <w:color w:val="1B1810"/>
                <w:sz w:val="20"/>
                <w:szCs w:val="20"/>
                <w:lang w:val="es-MX"/>
              </w:rPr>
            </w:pPr>
            <w:r w:rsidRPr="00951B2E">
              <w:rPr>
                <w:sz w:val="20"/>
                <w:szCs w:val="20"/>
                <w:lang w:val="es-MX"/>
              </w:rPr>
              <w:t>sara.serrano@vw.com.mx</w:t>
            </w:r>
          </w:p>
          <w:p w14:paraId="721A009A" w14:textId="77777777" w:rsidR="00846599" w:rsidRPr="00951B2E" w:rsidRDefault="00846599" w:rsidP="002D7408">
            <w:pPr>
              <w:spacing w:line="240" w:lineRule="auto"/>
              <w:jc w:val="both"/>
              <w:rPr>
                <w:color w:val="1B1810"/>
                <w:sz w:val="20"/>
                <w:szCs w:val="20"/>
                <w:lang w:val="es-MX"/>
              </w:rPr>
            </w:pPr>
          </w:p>
          <w:p w14:paraId="6A95F6A0" w14:textId="77777777" w:rsidR="00846599" w:rsidRPr="00951B2E" w:rsidRDefault="00A82A36" w:rsidP="002D7408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951B2E">
              <w:rPr>
                <w:b/>
                <w:noProof/>
                <w:snapToGrid/>
                <w:sz w:val="20"/>
                <w:szCs w:val="20"/>
                <w:lang w:val="es-MX" w:eastAsia="es-MX"/>
              </w:rPr>
              <w:drawing>
                <wp:inline distT="0" distB="0" distL="0" distR="0" wp14:anchorId="26AEF7EE" wp14:editId="216A3676">
                  <wp:extent cx="133350" cy="123190"/>
                  <wp:effectExtent l="0" t="0" r="0" b="0"/>
                  <wp:docPr id="1" name="Grafik 30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951B2E">
              <w:rPr>
                <w:b/>
                <w:bCs/>
                <w:sz w:val="20"/>
                <w:szCs w:val="20"/>
                <w:lang w:val="es-MX"/>
              </w:rPr>
              <w:t xml:space="preserve">  </w:t>
            </w:r>
            <w:r w:rsidRPr="00951B2E">
              <w:rPr>
                <w:noProof/>
                <w:snapToGrid/>
                <w:sz w:val="20"/>
                <w:szCs w:val="20"/>
                <w:lang w:val="es-MX" w:eastAsia="es-MX"/>
              </w:rPr>
              <w:drawing>
                <wp:inline distT="0" distB="0" distL="0" distR="0" wp14:anchorId="02B80DE9" wp14:editId="69FA4A3B">
                  <wp:extent cx="226060" cy="123190"/>
                  <wp:effectExtent l="0" t="0" r="0" b="0"/>
                  <wp:docPr id="2" name="Grafik 30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951B2E">
              <w:rPr>
                <w:b/>
                <w:bCs/>
                <w:sz w:val="20"/>
                <w:szCs w:val="20"/>
                <w:lang w:val="es-MX"/>
              </w:rPr>
              <w:t xml:space="preserve">  </w:t>
            </w:r>
            <w:r w:rsidRPr="00951B2E">
              <w:rPr>
                <w:noProof/>
                <w:snapToGrid/>
                <w:sz w:val="20"/>
                <w:szCs w:val="20"/>
                <w:lang w:val="es-MX" w:eastAsia="es-MX"/>
              </w:rPr>
              <w:drawing>
                <wp:inline distT="0" distB="0" distL="0" distR="0" wp14:anchorId="41FEA82E" wp14:editId="6186C905">
                  <wp:extent cx="297815" cy="123190"/>
                  <wp:effectExtent l="0" t="0" r="0" b="0"/>
                  <wp:docPr id="3" name="Grafik 30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951B2E">
              <w:rPr>
                <w:b/>
                <w:bCs/>
                <w:sz w:val="20"/>
                <w:szCs w:val="20"/>
                <w:lang w:val="es-MX"/>
              </w:rPr>
              <w:t xml:space="preserve">  </w:t>
            </w:r>
            <w:r w:rsidRPr="00951B2E">
              <w:rPr>
                <w:rFonts w:ascii="Times New Roman" w:hAnsi="Times New Roman" w:cs="Times New Roman"/>
                <w:noProof/>
                <w:snapToGrid/>
                <w:kern w:val="0"/>
                <w:sz w:val="20"/>
                <w:szCs w:val="20"/>
                <w:lang w:val="es-MX" w:eastAsia="es-MX"/>
              </w:rPr>
              <w:drawing>
                <wp:inline distT="0" distB="0" distL="0" distR="0" wp14:anchorId="0ADABCA1" wp14:editId="048330FA">
                  <wp:extent cx="194945" cy="194945"/>
                  <wp:effectExtent l="0" t="0" r="0" b="0"/>
                  <wp:docPr id="4" name="Imagen 11" descr="esultado de imagen para instagram icon colo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esultado de imagen para instagram icon color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33A82" w14:textId="77777777" w:rsidR="00846599" w:rsidRPr="00951B2E" w:rsidRDefault="00846599" w:rsidP="002D7408">
            <w:pPr>
              <w:spacing w:line="240" w:lineRule="auto"/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  <w:p w14:paraId="608853A8" w14:textId="77777777" w:rsidR="00846599" w:rsidRPr="00951B2E" w:rsidRDefault="00846599" w:rsidP="002D7408">
            <w:pPr>
              <w:pStyle w:val="Pressekontakt"/>
              <w:spacing w:line="240" w:lineRule="auto"/>
              <w:jc w:val="both"/>
              <w:rPr>
                <w:color w:val="1B1810"/>
                <w:sz w:val="20"/>
                <w:szCs w:val="20"/>
                <w:lang w:val="es-MX"/>
              </w:rPr>
            </w:pPr>
          </w:p>
          <w:p w14:paraId="68FE4A57" w14:textId="77777777" w:rsidR="00846599" w:rsidRPr="00951B2E" w:rsidRDefault="00846599" w:rsidP="002D7408">
            <w:pPr>
              <w:pStyle w:val="Pressekontakt"/>
              <w:spacing w:line="240" w:lineRule="auto"/>
              <w:jc w:val="both"/>
              <w:rPr>
                <w:b w:val="0"/>
                <w:bCs w:val="0"/>
                <w:color w:val="1B1810"/>
                <w:sz w:val="20"/>
                <w:szCs w:val="20"/>
                <w:lang w:val="es-MX"/>
              </w:rPr>
            </w:pPr>
            <w:r w:rsidRPr="00951B2E">
              <w:rPr>
                <w:b w:val="0"/>
                <w:bCs w:val="0"/>
                <w:color w:val="1B1810"/>
                <w:sz w:val="20"/>
                <w:szCs w:val="20"/>
                <w:lang w:val="es-MX"/>
              </w:rPr>
              <w:t>Más información en:</w:t>
            </w:r>
          </w:p>
          <w:p w14:paraId="7E76E489" w14:textId="77777777" w:rsidR="00846599" w:rsidRPr="00951B2E" w:rsidRDefault="007839CD" w:rsidP="002D7408">
            <w:pPr>
              <w:pStyle w:val="Kontakt"/>
              <w:snapToGrid w:val="0"/>
              <w:spacing w:line="240" w:lineRule="auto"/>
              <w:contextualSpacing/>
              <w:jc w:val="both"/>
              <w:rPr>
                <w:bCs w:val="0"/>
                <w:color w:val="000000"/>
                <w:sz w:val="20"/>
                <w:szCs w:val="20"/>
                <w:lang w:val="es-MX"/>
              </w:rPr>
            </w:pPr>
            <w:hyperlink r:id="rId16" w:history="1">
              <w:r w:rsidR="00C75B90" w:rsidRPr="00951B2E">
                <w:rPr>
                  <w:rStyle w:val="Hipervnculo"/>
                  <w:sz w:val="20"/>
                  <w:szCs w:val="20"/>
                  <w:lang w:val="es-MX"/>
                </w:rPr>
                <w:t>https://www.vw.com.mx/</w:t>
              </w:r>
            </w:hyperlink>
          </w:p>
        </w:tc>
      </w:tr>
    </w:tbl>
    <w:p w14:paraId="23D27594" w14:textId="0648FD2A" w:rsidR="009C746D" w:rsidRPr="00951B2E" w:rsidRDefault="00A82A36" w:rsidP="002D7408">
      <w:pPr>
        <w:pStyle w:val="Cuerpo"/>
        <w:jc w:val="both"/>
        <w:rPr>
          <w:sz w:val="20"/>
          <w:szCs w:val="20"/>
        </w:rPr>
      </w:pPr>
      <w:r w:rsidRPr="00951B2E">
        <w:rPr>
          <w:rFonts w:ascii="VW Text Office" w:hAnsi="VW Text Office" w:cs="Arial"/>
          <w:b/>
          <w:sz w:val="20"/>
          <w:szCs w:val="20"/>
          <w:lang w:val="es-MX"/>
        </w:rPr>
        <w:t>Puebla, Pue.</w:t>
      </w:r>
      <w:r w:rsidR="002D7408" w:rsidRPr="00951B2E">
        <w:rPr>
          <w:rFonts w:ascii="VW Text Office" w:hAnsi="VW Text Office" w:cs="Arial"/>
          <w:sz w:val="20"/>
          <w:szCs w:val="20"/>
          <w:lang w:val="es-MX"/>
        </w:rPr>
        <w:t xml:space="preserve"> </w:t>
      </w:r>
      <w:r w:rsidR="009C746D" w:rsidRPr="00951B2E">
        <w:rPr>
          <w:sz w:val="20"/>
          <w:szCs w:val="20"/>
        </w:rPr>
        <w:t xml:space="preserve">Volkswagen Vehículos Comerciales es </w:t>
      </w:r>
      <w:r w:rsidR="002D7408" w:rsidRPr="00951B2E">
        <w:rPr>
          <w:sz w:val="20"/>
          <w:szCs w:val="20"/>
        </w:rPr>
        <w:t xml:space="preserve">la primera marca </w:t>
      </w:r>
      <w:r w:rsidR="009C746D" w:rsidRPr="00951B2E">
        <w:rPr>
          <w:sz w:val="20"/>
          <w:szCs w:val="20"/>
        </w:rPr>
        <w:t xml:space="preserve">en sumarse al proyecto </w:t>
      </w:r>
      <w:r w:rsidR="009C746D" w:rsidRPr="00951B2E">
        <w:rPr>
          <w:b/>
          <w:bCs/>
          <w:sz w:val="20"/>
          <w:szCs w:val="20"/>
        </w:rPr>
        <w:t>Rebuildboard</w:t>
      </w:r>
      <w:r w:rsidR="009C746D" w:rsidRPr="00951B2E">
        <w:rPr>
          <w:sz w:val="20"/>
          <w:szCs w:val="20"/>
        </w:rPr>
        <w:t>, una iniciativa que tiene el objetivo de apoyar y reconstruir a México por los daños causados por el temblor de 2017.</w:t>
      </w:r>
    </w:p>
    <w:p w14:paraId="5BF564DD" w14:textId="5C1DA197" w:rsidR="009C746D" w:rsidRPr="00951B2E" w:rsidRDefault="009C746D" w:rsidP="002D7408">
      <w:pPr>
        <w:pStyle w:val="Cuerpo"/>
        <w:jc w:val="both"/>
        <w:rPr>
          <w:sz w:val="20"/>
          <w:szCs w:val="20"/>
        </w:rPr>
      </w:pPr>
      <w:r w:rsidRPr="00951B2E">
        <w:rPr>
          <w:sz w:val="20"/>
          <w:szCs w:val="20"/>
        </w:rPr>
        <w:t>Dich</w:t>
      </w:r>
      <w:r w:rsidR="002D7408" w:rsidRPr="00951B2E">
        <w:rPr>
          <w:sz w:val="20"/>
          <w:szCs w:val="20"/>
        </w:rPr>
        <w:t>o proyecto</w:t>
      </w:r>
      <w:r w:rsidRPr="00951B2E">
        <w:rPr>
          <w:sz w:val="20"/>
          <w:szCs w:val="20"/>
        </w:rPr>
        <w:t xml:space="preserve"> está enfocad</w:t>
      </w:r>
      <w:r w:rsidR="002D7408" w:rsidRPr="00951B2E">
        <w:rPr>
          <w:sz w:val="20"/>
          <w:szCs w:val="20"/>
        </w:rPr>
        <w:t xml:space="preserve">o </w:t>
      </w:r>
      <w:r w:rsidRPr="00951B2E">
        <w:rPr>
          <w:sz w:val="20"/>
          <w:szCs w:val="20"/>
        </w:rPr>
        <w:t xml:space="preserve">al arte y </w:t>
      </w:r>
      <w:r w:rsidR="002D7408" w:rsidRPr="00951B2E">
        <w:rPr>
          <w:sz w:val="20"/>
          <w:szCs w:val="20"/>
        </w:rPr>
        <w:t>la intención</w:t>
      </w:r>
      <w:r w:rsidRPr="00951B2E">
        <w:rPr>
          <w:sz w:val="20"/>
          <w:szCs w:val="20"/>
        </w:rPr>
        <w:t xml:space="preserve"> es reconstruir los edificios </w:t>
      </w:r>
      <w:r w:rsidR="002D7408" w:rsidRPr="00951B2E">
        <w:rPr>
          <w:sz w:val="20"/>
          <w:szCs w:val="20"/>
        </w:rPr>
        <w:t xml:space="preserve">afectados </w:t>
      </w:r>
      <w:r w:rsidRPr="00951B2E">
        <w:rPr>
          <w:sz w:val="20"/>
          <w:szCs w:val="20"/>
        </w:rPr>
        <w:t xml:space="preserve">en </w:t>
      </w:r>
      <w:r w:rsidR="002D7408" w:rsidRPr="00951B2E">
        <w:rPr>
          <w:sz w:val="20"/>
          <w:szCs w:val="20"/>
        </w:rPr>
        <w:t xml:space="preserve">la </w:t>
      </w:r>
      <w:r w:rsidRPr="00951B2E">
        <w:rPr>
          <w:sz w:val="20"/>
          <w:szCs w:val="20"/>
        </w:rPr>
        <w:t xml:space="preserve">Ciudad de México, esto </w:t>
      </w:r>
      <w:r w:rsidR="002D7408" w:rsidRPr="00951B2E">
        <w:rPr>
          <w:sz w:val="20"/>
          <w:szCs w:val="20"/>
        </w:rPr>
        <w:t xml:space="preserve">en colaboración, tanto </w:t>
      </w:r>
      <w:r w:rsidRPr="00951B2E">
        <w:rPr>
          <w:sz w:val="20"/>
          <w:szCs w:val="20"/>
        </w:rPr>
        <w:t xml:space="preserve">del gobierno </w:t>
      </w:r>
      <w:r w:rsidR="002D7408" w:rsidRPr="00951B2E">
        <w:rPr>
          <w:sz w:val="20"/>
          <w:szCs w:val="20"/>
        </w:rPr>
        <w:t xml:space="preserve">como del </w:t>
      </w:r>
      <w:r w:rsidRPr="00951B2E">
        <w:rPr>
          <w:sz w:val="20"/>
          <w:szCs w:val="20"/>
        </w:rPr>
        <w:t>sector privado. La idea surg</w:t>
      </w:r>
      <w:r w:rsidR="00951B2E" w:rsidRPr="00951B2E">
        <w:rPr>
          <w:sz w:val="20"/>
          <w:szCs w:val="20"/>
        </w:rPr>
        <w:t>ió</w:t>
      </w:r>
      <w:r w:rsidRPr="00951B2E">
        <w:rPr>
          <w:sz w:val="20"/>
          <w:szCs w:val="20"/>
        </w:rPr>
        <w:t xml:space="preserve"> desde 2017 por parte de la agencia </w:t>
      </w:r>
      <w:r w:rsidRPr="00951B2E">
        <w:rPr>
          <w:b/>
          <w:bCs/>
          <w:sz w:val="20"/>
          <w:szCs w:val="20"/>
        </w:rPr>
        <w:t>Dentsu Mcgarrybowe</w:t>
      </w:r>
      <w:r w:rsidR="00951B2E" w:rsidRPr="00951B2E">
        <w:rPr>
          <w:sz w:val="20"/>
          <w:szCs w:val="20"/>
        </w:rPr>
        <w:t>, y c</w:t>
      </w:r>
      <w:r w:rsidRPr="00951B2E">
        <w:rPr>
          <w:sz w:val="20"/>
          <w:szCs w:val="20"/>
        </w:rPr>
        <w:t>onsiste en el montaje de espectaculares en la fachada de los edificios que se van a reconstruir y comercializarlos.</w:t>
      </w:r>
    </w:p>
    <w:p w14:paraId="2D11A1C2" w14:textId="77777777" w:rsidR="00951B2E" w:rsidRPr="00951B2E" w:rsidRDefault="00951B2E" w:rsidP="00951B2E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  <w:r w:rsidRPr="00951B2E">
        <w:rPr>
          <w:b/>
          <w:bCs/>
          <w:sz w:val="20"/>
          <w:szCs w:val="20"/>
        </w:rPr>
        <w:t>Rebuildboard</w:t>
      </w:r>
      <w:r w:rsidRPr="00951B2E">
        <w:rPr>
          <w:rFonts w:ascii="Calibri" w:hAnsi="Calibri" w:cs="Calibri"/>
          <w:color w:val="000000"/>
          <w:sz w:val="20"/>
          <w:szCs w:val="20"/>
          <w:lang w:val="es-ES"/>
        </w:rPr>
        <w:t xml:space="preserve"> </w:t>
      </w:r>
      <w:r w:rsidR="009C746D" w:rsidRPr="00951B2E">
        <w:rPr>
          <w:rFonts w:ascii="Calibri" w:hAnsi="Calibri" w:cs="Calibri"/>
          <w:color w:val="000000"/>
          <w:sz w:val="20"/>
          <w:szCs w:val="20"/>
          <w:lang w:val="es-ES"/>
        </w:rPr>
        <w:t xml:space="preserve">contempla varias </w:t>
      </w:r>
      <w:r w:rsidRPr="00951B2E">
        <w:rPr>
          <w:rFonts w:ascii="Calibri" w:hAnsi="Calibri" w:cs="Calibri"/>
          <w:color w:val="000000"/>
          <w:sz w:val="20"/>
          <w:szCs w:val="20"/>
          <w:lang w:val="es-ES"/>
        </w:rPr>
        <w:t>etapas</w:t>
      </w:r>
      <w:r w:rsidR="009C746D" w:rsidRPr="00951B2E">
        <w:rPr>
          <w:rFonts w:ascii="Calibri" w:hAnsi="Calibri" w:cs="Calibri"/>
          <w:color w:val="000000"/>
          <w:sz w:val="20"/>
          <w:szCs w:val="20"/>
          <w:lang w:val="es-ES"/>
        </w:rPr>
        <w:t xml:space="preserve"> con el fin de abarcar distintas zonas en la CDMX, por ahora se está trabajando en la primera </w:t>
      </w:r>
      <w:r w:rsidRPr="00951B2E">
        <w:rPr>
          <w:rFonts w:ascii="Calibri" w:hAnsi="Calibri" w:cs="Calibri"/>
          <w:color w:val="000000"/>
          <w:sz w:val="20"/>
          <w:szCs w:val="20"/>
          <w:lang w:val="es-ES"/>
        </w:rPr>
        <w:t>fase,</w:t>
      </w:r>
      <w:r w:rsidR="009C746D" w:rsidRPr="00951B2E">
        <w:rPr>
          <w:rFonts w:ascii="Calibri" w:hAnsi="Calibri" w:cs="Calibri"/>
          <w:color w:val="000000"/>
          <w:sz w:val="20"/>
          <w:szCs w:val="20"/>
          <w:lang w:val="es-ES"/>
        </w:rPr>
        <w:t xml:space="preserve"> la cual contempla un corredor “artístico” en</w:t>
      </w:r>
      <w:r w:rsidR="009C746D" w:rsidRPr="00951B2E">
        <w:rPr>
          <w:rFonts w:ascii="Calibri" w:hAnsi="Calibri" w:cs="Calibri"/>
          <w:sz w:val="20"/>
          <w:szCs w:val="20"/>
          <w:lang w:val="es-ES"/>
        </w:rPr>
        <w:t xml:space="preserve"> la zona centro de la</w:t>
      </w:r>
      <w:r w:rsidRPr="00951B2E">
        <w:rPr>
          <w:rFonts w:ascii="Calibri" w:hAnsi="Calibri" w:cs="Calibri"/>
          <w:sz w:val="20"/>
          <w:szCs w:val="20"/>
          <w:lang w:val="es-ES"/>
        </w:rPr>
        <w:t xml:space="preserve"> ciudad</w:t>
      </w:r>
      <w:r w:rsidR="009C746D" w:rsidRPr="00951B2E">
        <w:rPr>
          <w:rFonts w:ascii="Calibri" w:hAnsi="Calibri" w:cs="Calibri"/>
          <w:sz w:val="20"/>
          <w:szCs w:val="20"/>
          <w:lang w:val="es-ES"/>
        </w:rPr>
        <w:t>,</w:t>
      </w:r>
      <w:r w:rsidR="009C746D" w:rsidRPr="00951B2E">
        <w:rPr>
          <w:rFonts w:ascii="Calibri" w:hAnsi="Calibri" w:cs="Calibri"/>
          <w:color w:val="000000"/>
          <w:sz w:val="20"/>
          <w:szCs w:val="20"/>
          <w:lang w:val="es-ES"/>
        </w:rPr>
        <w:t xml:space="preserve"> donde ya se inició con los primeros 3 edificios en Av. México 117, Col. Hipódromo Condesa, Progreso 185, Col. Escandón y Av. Tamaulipas 82, Col. Hipódromo Condesa.</w:t>
      </w:r>
    </w:p>
    <w:p w14:paraId="379A3F67" w14:textId="77777777" w:rsidR="00951B2E" w:rsidRPr="00951B2E" w:rsidRDefault="00951B2E" w:rsidP="00951B2E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2B418DE9" w14:textId="581AFDC5" w:rsidR="009C746D" w:rsidRPr="00951B2E" w:rsidRDefault="009C746D" w:rsidP="00951B2E">
      <w:pPr>
        <w:jc w:val="both"/>
        <w:rPr>
          <w:sz w:val="20"/>
          <w:szCs w:val="20"/>
        </w:rPr>
      </w:pPr>
      <w:r w:rsidRPr="00951B2E">
        <w:rPr>
          <w:sz w:val="20"/>
          <w:szCs w:val="20"/>
          <w:lang w:val="es-ES"/>
        </w:rPr>
        <w:t>Esta iniciativa a</w:t>
      </w:r>
      <w:r w:rsidRPr="00951B2E">
        <w:rPr>
          <w:sz w:val="20"/>
          <w:szCs w:val="20"/>
        </w:rPr>
        <w:t>demás de apoyar a las personas afectadas, también ofrece apoyo laboral y exposición a los artistas mexicanos, quienes desarrollan los artes para estos espectaculares con causa.</w:t>
      </w:r>
      <w:r w:rsidR="00951B2E" w:rsidRPr="00951B2E">
        <w:rPr>
          <w:sz w:val="20"/>
          <w:szCs w:val="20"/>
        </w:rPr>
        <w:t xml:space="preserve"> E</w:t>
      </w:r>
      <w:r w:rsidRPr="00951B2E">
        <w:rPr>
          <w:sz w:val="20"/>
          <w:szCs w:val="20"/>
        </w:rPr>
        <w:t>s por ello que</w:t>
      </w:r>
      <w:r w:rsidR="00951B2E" w:rsidRPr="00951B2E">
        <w:rPr>
          <w:sz w:val="20"/>
          <w:szCs w:val="20"/>
        </w:rPr>
        <w:t>,</w:t>
      </w:r>
      <w:r w:rsidRPr="00951B2E">
        <w:rPr>
          <w:sz w:val="20"/>
          <w:szCs w:val="20"/>
        </w:rPr>
        <w:t xml:space="preserve"> la marca Volkswagen Vehículos Comerciales, como sector privado, se suma para ser los pioneros de esta iniciativa a través de su programa </w:t>
      </w:r>
      <w:r w:rsidRPr="00951B2E">
        <w:rPr>
          <w:b/>
          <w:bCs/>
          <w:sz w:val="20"/>
          <w:szCs w:val="20"/>
        </w:rPr>
        <w:t>Manos a la Carga</w:t>
      </w:r>
      <w:r w:rsidRPr="00951B2E">
        <w:rPr>
          <w:sz w:val="20"/>
          <w:szCs w:val="20"/>
        </w:rPr>
        <w:t>, el cual inició en 2020 durante la pandemia que ha afectado al mundo y a nuestro país.</w:t>
      </w:r>
    </w:p>
    <w:p w14:paraId="1E864F60" w14:textId="77777777" w:rsidR="00951B2E" w:rsidRPr="00951B2E" w:rsidRDefault="00951B2E" w:rsidP="00951B2E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0CEDE73C" w14:textId="6284FDD9" w:rsidR="009C746D" w:rsidRPr="00951B2E" w:rsidRDefault="009C746D" w:rsidP="00951B2E">
      <w:pPr>
        <w:pStyle w:val="Cuerpo"/>
        <w:jc w:val="both"/>
        <w:rPr>
          <w:sz w:val="20"/>
          <w:szCs w:val="20"/>
        </w:rPr>
      </w:pPr>
      <w:r w:rsidRPr="00951B2E">
        <w:rPr>
          <w:sz w:val="20"/>
          <w:szCs w:val="20"/>
        </w:rPr>
        <w:t xml:space="preserve">“Para </w:t>
      </w:r>
      <w:r w:rsidR="00951B2E" w:rsidRPr="00951B2E">
        <w:rPr>
          <w:sz w:val="20"/>
          <w:szCs w:val="20"/>
        </w:rPr>
        <w:t>Volkswagen Vehículos Comerciales</w:t>
      </w:r>
      <w:r w:rsidRPr="00951B2E">
        <w:rPr>
          <w:sz w:val="20"/>
          <w:szCs w:val="20"/>
        </w:rPr>
        <w:t xml:space="preserve"> es de vital importancia colaborar con este tipo de proyectos</w:t>
      </w:r>
      <w:r w:rsidR="00951B2E" w:rsidRPr="00951B2E">
        <w:rPr>
          <w:sz w:val="20"/>
          <w:szCs w:val="20"/>
        </w:rPr>
        <w:t>. S</w:t>
      </w:r>
      <w:r w:rsidRPr="00951B2E">
        <w:rPr>
          <w:sz w:val="20"/>
          <w:szCs w:val="20"/>
        </w:rPr>
        <w:t>er parte de ellos en estos momentos tan difíciles, es dar una esperanza, ánimo</w:t>
      </w:r>
      <w:r w:rsidR="00951B2E" w:rsidRPr="00951B2E">
        <w:rPr>
          <w:sz w:val="20"/>
          <w:szCs w:val="20"/>
        </w:rPr>
        <w:t xml:space="preserve"> </w:t>
      </w:r>
      <w:r w:rsidRPr="00951B2E">
        <w:rPr>
          <w:sz w:val="20"/>
          <w:szCs w:val="20"/>
        </w:rPr>
        <w:t>y volver a demostrar que los mexicanos unidos siempre salimos adelante”</w:t>
      </w:r>
      <w:r w:rsidR="00951B2E" w:rsidRPr="00951B2E">
        <w:rPr>
          <w:sz w:val="20"/>
          <w:szCs w:val="20"/>
        </w:rPr>
        <w:t>,</w:t>
      </w:r>
      <w:r w:rsidRPr="00951B2E">
        <w:rPr>
          <w:sz w:val="20"/>
          <w:szCs w:val="20"/>
        </w:rPr>
        <w:t xml:space="preserve"> comentó Luis Rojas</w:t>
      </w:r>
      <w:r w:rsidR="00951B2E" w:rsidRPr="00951B2E">
        <w:rPr>
          <w:sz w:val="20"/>
          <w:szCs w:val="20"/>
        </w:rPr>
        <w:t>, director de la compañía.</w:t>
      </w:r>
    </w:p>
    <w:p w14:paraId="6E8702CC" w14:textId="0B3F3F61" w:rsidR="009C746D" w:rsidRPr="00951B2E" w:rsidRDefault="009C746D" w:rsidP="00951B2E">
      <w:pPr>
        <w:pStyle w:val="Cuerpo"/>
        <w:jc w:val="both"/>
        <w:rPr>
          <w:sz w:val="20"/>
          <w:szCs w:val="20"/>
        </w:rPr>
      </w:pPr>
      <w:r w:rsidRPr="00951B2E">
        <w:rPr>
          <w:sz w:val="20"/>
          <w:szCs w:val="20"/>
        </w:rPr>
        <w:t xml:space="preserve">El ser los </w:t>
      </w:r>
      <w:r w:rsidR="00951B2E" w:rsidRPr="00951B2E">
        <w:rPr>
          <w:sz w:val="20"/>
          <w:szCs w:val="20"/>
        </w:rPr>
        <w:t>primeros</w:t>
      </w:r>
      <w:r w:rsidRPr="00951B2E">
        <w:rPr>
          <w:sz w:val="20"/>
          <w:szCs w:val="20"/>
        </w:rPr>
        <w:t xml:space="preserve"> de esta nueva forma de apoyar y comunicar,</w:t>
      </w:r>
      <w:r w:rsidR="00951B2E" w:rsidRPr="00951B2E">
        <w:rPr>
          <w:sz w:val="20"/>
          <w:szCs w:val="20"/>
        </w:rPr>
        <w:t xml:space="preserve"> se</w:t>
      </w:r>
      <w:r w:rsidRPr="00951B2E">
        <w:rPr>
          <w:sz w:val="20"/>
          <w:szCs w:val="20"/>
        </w:rPr>
        <w:t xml:space="preserve"> abre</w:t>
      </w:r>
      <w:r w:rsidR="00951B2E" w:rsidRPr="00951B2E">
        <w:rPr>
          <w:sz w:val="20"/>
          <w:szCs w:val="20"/>
        </w:rPr>
        <w:t>n</w:t>
      </w:r>
      <w:r w:rsidRPr="00951B2E">
        <w:rPr>
          <w:sz w:val="20"/>
          <w:szCs w:val="20"/>
        </w:rPr>
        <w:t xml:space="preserve"> las puertas para un nuevo modelo de</w:t>
      </w:r>
      <w:r w:rsidR="00951B2E" w:rsidRPr="00951B2E">
        <w:rPr>
          <w:sz w:val="20"/>
          <w:szCs w:val="20"/>
        </w:rPr>
        <w:t xml:space="preserve"> vinculación</w:t>
      </w:r>
      <w:r w:rsidRPr="00951B2E">
        <w:rPr>
          <w:sz w:val="20"/>
          <w:szCs w:val="20"/>
        </w:rPr>
        <w:t xml:space="preserve"> en la que publicidad exterior, el arte, la responsabilidad social y la parte comercial se unen</w:t>
      </w:r>
      <w:r w:rsidR="00951B2E" w:rsidRPr="00951B2E">
        <w:rPr>
          <w:sz w:val="20"/>
          <w:szCs w:val="20"/>
        </w:rPr>
        <w:t>.</w:t>
      </w:r>
    </w:p>
    <w:p w14:paraId="4C834857" w14:textId="77777777" w:rsidR="009C746D" w:rsidRPr="00951B2E" w:rsidRDefault="009C746D" w:rsidP="009C746D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/>
          <w:bCs/>
          <w:sz w:val="20"/>
          <w:szCs w:val="20"/>
          <w:lang w:val="es-MX"/>
        </w:rPr>
      </w:pPr>
      <w:r w:rsidRPr="00951B2E">
        <w:rPr>
          <w:rFonts w:ascii="VW Text Office" w:hAnsi="VW Text Office" w:cs="Arial"/>
          <w:b/>
          <w:bCs/>
          <w:sz w:val="20"/>
          <w:szCs w:val="20"/>
          <w:lang w:val="es-MX"/>
        </w:rPr>
        <w:t xml:space="preserve">#VWVC   #Volkswagen  </w:t>
      </w:r>
    </w:p>
    <w:p w14:paraId="637B11BD" w14:textId="77777777" w:rsidR="009C746D" w:rsidRPr="00951B2E" w:rsidRDefault="009C746D" w:rsidP="009C746D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0"/>
          <w:szCs w:val="20"/>
          <w:lang w:val="es-MX"/>
        </w:rPr>
      </w:pPr>
      <w:r w:rsidRPr="00951B2E">
        <w:rPr>
          <w:rFonts w:ascii="VW Text Office" w:hAnsi="VW Text Office" w:cs="Arial"/>
          <w:sz w:val="20"/>
          <w:szCs w:val="20"/>
          <w:lang w:val="es-MX"/>
        </w:rPr>
        <w:t xml:space="preserve">Síguenos en nuestro perfil de Instagram: </w:t>
      </w:r>
      <w:r w:rsidRPr="00951B2E">
        <w:rPr>
          <w:rFonts w:ascii="VW Text Office" w:hAnsi="VW Text Office" w:cs="Arial"/>
          <w:b/>
          <w:bCs/>
          <w:sz w:val="20"/>
          <w:szCs w:val="20"/>
          <w:lang w:val="es-MX"/>
        </w:rPr>
        <w:t>@volkswagenvc.outdoor</w:t>
      </w:r>
    </w:p>
    <w:p w14:paraId="40DE2E9C" w14:textId="146F2650" w:rsidR="0046437F" w:rsidRPr="00951B2E" w:rsidRDefault="009C746D" w:rsidP="00951B2E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0"/>
          <w:szCs w:val="20"/>
          <w:lang w:val="es-MX"/>
        </w:rPr>
      </w:pPr>
      <w:r w:rsidRPr="00951B2E">
        <w:rPr>
          <w:rFonts w:ascii="VW Text Office" w:hAnsi="VW Text Office" w:cs="Arial"/>
          <w:sz w:val="20"/>
          <w:szCs w:val="20"/>
          <w:lang w:val="es-MX"/>
        </w:rPr>
        <w:t>www.vwcomerciales.com.mx</w:t>
      </w:r>
    </w:p>
    <w:sectPr w:rsidR="0046437F" w:rsidRPr="00951B2E" w:rsidSect="00587F3F">
      <w:headerReference w:type="default" r:id="rId17"/>
      <w:footerReference w:type="default" r:id="rId18"/>
      <w:pgSz w:w="11906" w:h="16838" w:code="9"/>
      <w:pgMar w:top="3119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E704A" w14:textId="77777777" w:rsidR="007839CD" w:rsidRDefault="007839CD">
      <w:r>
        <w:separator/>
      </w:r>
    </w:p>
  </w:endnote>
  <w:endnote w:type="continuationSeparator" w:id="0">
    <w:p w14:paraId="707B210C" w14:textId="77777777" w:rsidR="007839CD" w:rsidRDefault="007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W Text Office">
    <w:altName w:val="Calibri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 Office">
    <w:altName w:val="Calibri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VWText">
    <w:altName w:val="Times New Roman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3212" w14:textId="77777777" w:rsidR="00B52D83" w:rsidRDefault="00B52D8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CAA9E9" wp14:editId="4EE52F07">
              <wp:simplePos x="0" y="0"/>
              <wp:positionH relativeFrom="page">
                <wp:posOffset>5965825</wp:posOffset>
              </wp:positionH>
              <wp:positionV relativeFrom="paragraph">
                <wp:posOffset>-455930</wp:posOffset>
              </wp:positionV>
              <wp:extent cx="1332230" cy="342265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1C3E1" w14:textId="77777777" w:rsidR="00B52D83" w:rsidRDefault="00B52D83" w:rsidP="00227E36">
                          <w:pPr>
                            <w:pStyle w:val="Encabezad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4671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671E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35460CA" w14:textId="77777777" w:rsidR="00B52D83" w:rsidRDefault="00B52D83" w:rsidP="00AC717D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AA9E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9.75pt;margin-top:-35.9pt;width:104.9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" stroked="f">
              <v:textbox inset="0,0,0,0">
                <w:txbxContent>
                  <w:p w14:paraId="4DD1C3E1" w14:textId="77777777" w:rsidR="00B52D83" w:rsidRDefault="00B52D83" w:rsidP="00227E36">
                    <w:pPr>
                      <w:pStyle w:val="Encabezad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4671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671E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35460CA" w14:textId="77777777" w:rsidR="00B52D83" w:rsidRDefault="00B52D83" w:rsidP="00AC717D">
                    <w:pPr>
                      <w:pStyle w:val="Encabezad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A65CA" w14:textId="77777777" w:rsidR="007839CD" w:rsidRDefault="007839CD">
      <w:r>
        <w:separator/>
      </w:r>
    </w:p>
  </w:footnote>
  <w:footnote w:type="continuationSeparator" w:id="0">
    <w:p w14:paraId="34BADACB" w14:textId="77777777" w:rsidR="007839CD" w:rsidRDefault="007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2E833" w14:textId="77777777" w:rsidR="00B52D83" w:rsidRDefault="00B52D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7896E307" wp14:editId="4F908684">
          <wp:simplePos x="0" y="0"/>
          <wp:positionH relativeFrom="column">
            <wp:posOffset>4465955</wp:posOffset>
          </wp:positionH>
          <wp:positionV relativeFrom="paragraph">
            <wp:posOffset>196215</wp:posOffset>
          </wp:positionV>
          <wp:extent cx="1788795" cy="1707515"/>
          <wp:effectExtent l="0" t="0" r="0" b="0"/>
          <wp:wrapNone/>
          <wp:docPr id="5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856345" wp14:editId="763E4ECA">
              <wp:simplePos x="0" y="0"/>
              <wp:positionH relativeFrom="column">
                <wp:posOffset>-8255</wp:posOffset>
              </wp:positionH>
              <wp:positionV relativeFrom="paragraph">
                <wp:posOffset>665480</wp:posOffset>
              </wp:positionV>
              <wp:extent cx="3505200" cy="28829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A0226" w14:textId="77777777" w:rsidR="00B52D83" w:rsidRPr="009825AB" w:rsidRDefault="00B52D83" w:rsidP="00FA39F7">
                          <w:pP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  <w:t>Comunicado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5634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.65pt;margin-top:52.4pt;width:276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" filled="f" stroked="f">
              <v:textbox inset="0,0,0,0">
                <w:txbxContent>
                  <w:p w14:paraId="494A0226" w14:textId="77777777" w:rsidR="00B52D83" w:rsidRPr="009825AB" w:rsidRDefault="00B52D83" w:rsidP="00FA39F7">
                    <w:pPr>
                      <w:rPr>
                        <w:b/>
                        <w:bCs/>
                        <w:color w:val="00274A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274A"/>
                        <w:sz w:val="36"/>
                        <w:szCs w:val="36"/>
                      </w:rPr>
                      <w:t>Comunicado de Prensa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619DFB" wp14:editId="6EF69719">
              <wp:simplePos x="0" y="0"/>
              <wp:positionH relativeFrom="column">
                <wp:posOffset>10082530</wp:posOffset>
              </wp:positionH>
              <wp:positionV relativeFrom="paragraph">
                <wp:posOffset>532765</wp:posOffset>
              </wp:positionV>
              <wp:extent cx="970280" cy="497268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0280" cy="4972685"/>
                      </a:xfrm>
                      <a:prstGeom prst="rect">
                        <a:avLst/>
                      </a:prstGeom>
                      <a:solidFill>
                        <a:srgbClr val="E3DED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1C634" id="Rechteck 11" o:spid="_x0000_s1026" style="position:absolute;margin-left:793.9pt;margin-top:41.95pt;width:76.4pt;height:39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" fillcolor="#e3ded1" stroked="f" strokeweight="2pt">
              <v:path arrowok="t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0F9006" wp14:editId="4114E60F">
              <wp:simplePos x="0" y="0"/>
              <wp:positionH relativeFrom="page">
                <wp:posOffset>906780</wp:posOffset>
              </wp:positionH>
              <wp:positionV relativeFrom="paragraph">
                <wp:posOffset>-454025</wp:posOffset>
              </wp:positionV>
              <wp:extent cx="1331595" cy="304165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159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1A06" w14:textId="77777777" w:rsidR="00B52D83" w:rsidRPr="00BC24A2" w:rsidRDefault="00B52D83" w:rsidP="0007171A">
                          <w:pPr>
                            <w:pStyle w:val="DatumAusgabe"/>
                          </w:pPr>
                          <w:r w:rsidRPr="00BC24A2">
                            <w:t>N</w:t>
                          </w:r>
                          <w:r>
                            <w:t>r</w:t>
                          </w:r>
                          <w:r w:rsidRPr="00BC24A2">
                            <w:t>.</w:t>
                          </w:r>
                          <w:r>
                            <w:t xml:space="preserve"> xx</w:t>
                          </w:r>
                          <w:r w:rsidRPr="00BC24A2">
                            <w:t>/201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F9006" id="Textfeld 2" o:spid="_x0000_s1027" type="#_x0000_t202" style="position:absolute;margin-left:71.4pt;margin-top:-35.75pt;width:104.85pt;height:23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" stroked="f">
              <v:textbox inset="0,0,0,0">
                <w:txbxContent>
                  <w:p w14:paraId="5E531A06" w14:textId="77777777" w:rsidR="00B52D83" w:rsidRPr="00BC24A2" w:rsidRDefault="00B52D83" w:rsidP="0007171A">
                    <w:pPr>
                      <w:pStyle w:val="DatumAusgabe"/>
                    </w:pPr>
                    <w:r w:rsidRPr="00BC24A2">
                      <w:t>N</w:t>
                    </w:r>
                    <w:r>
                      <w:t>r</w:t>
                    </w:r>
                    <w:r w:rsidRPr="00BC24A2">
                      <w:t>.</w:t>
                    </w:r>
                    <w:r>
                      <w:t xml:space="preserve"> xx</w:t>
                    </w:r>
                    <w:r w:rsidRPr="00BC24A2">
                      <w:t>/201</w:t>
                    </w:r>
                    <w: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AEE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4D8C"/>
    <w:multiLevelType w:val="multilevel"/>
    <w:tmpl w:val="4E9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50DF"/>
    <w:multiLevelType w:val="singleLevel"/>
    <w:tmpl w:val="1FE60CF6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CD"/>
    <w:rsid w:val="00003EB3"/>
    <w:rsid w:val="000070F4"/>
    <w:rsid w:val="00021AB6"/>
    <w:rsid w:val="0002523B"/>
    <w:rsid w:val="0003417E"/>
    <w:rsid w:val="0004382E"/>
    <w:rsid w:val="00047FA3"/>
    <w:rsid w:val="000572DC"/>
    <w:rsid w:val="00061851"/>
    <w:rsid w:val="00065B1B"/>
    <w:rsid w:val="0007171A"/>
    <w:rsid w:val="00080500"/>
    <w:rsid w:val="000A224F"/>
    <w:rsid w:val="000A7D88"/>
    <w:rsid w:val="000B6A6C"/>
    <w:rsid w:val="000E3927"/>
    <w:rsid w:val="000F00D7"/>
    <w:rsid w:val="000F1217"/>
    <w:rsid w:val="000F633D"/>
    <w:rsid w:val="00170EEF"/>
    <w:rsid w:val="00181685"/>
    <w:rsid w:val="00187870"/>
    <w:rsid w:val="001A72E8"/>
    <w:rsid w:val="001B7383"/>
    <w:rsid w:val="001C1689"/>
    <w:rsid w:val="001D7871"/>
    <w:rsid w:val="001E75B4"/>
    <w:rsid w:val="001F51E5"/>
    <w:rsid w:val="00203DE7"/>
    <w:rsid w:val="00211ECC"/>
    <w:rsid w:val="00215D29"/>
    <w:rsid w:val="002253CD"/>
    <w:rsid w:val="0022590C"/>
    <w:rsid w:val="00227E36"/>
    <w:rsid w:val="002322F3"/>
    <w:rsid w:val="00235067"/>
    <w:rsid w:val="002357D4"/>
    <w:rsid w:val="0024107B"/>
    <w:rsid w:val="002523D0"/>
    <w:rsid w:val="00265A19"/>
    <w:rsid w:val="00283903"/>
    <w:rsid w:val="00290755"/>
    <w:rsid w:val="002A0B58"/>
    <w:rsid w:val="002A704D"/>
    <w:rsid w:val="002B33F7"/>
    <w:rsid w:val="002C24F6"/>
    <w:rsid w:val="002C3746"/>
    <w:rsid w:val="002C4994"/>
    <w:rsid w:val="002C5C21"/>
    <w:rsid w:val="002C5D78"/>
    <w:rsid w:val="002D31AC"/>
    <w:rsid w:val="002D7408"/>
    <w:rsid w:val="002E3939"/>
    <w:rsid w:val="002F1704"/>
    <w:rsid w:val="00316A32"/>
    <w:rsid w:val="00330E3C"/>
    <w:rsid w:val="0033159B"/>
    <w:rsid w:val="003327F0"/>
    <w:rsid w:val="00333E3F"/>
    <w:rsid w:val="00333F5D"/>
    <w:rsid w:val="0035452A"/>
    <w:rsid w:val="003546F9"/>
    <w:rsid w:val="00357C3B"/>
    <w:rsid w:val="003614CE"/>
    <w:rsid w:val="003616C8"/>
    <w:rsid w:val="0036354C"/>
    <w:rsid w:val="00370D47"/>
    <w:rsid w:val="0038033A"/>
    <w:rsid w:val="00380E8D"/>
    <w:rsid w:val="0038136D"/>
    <w:rsid w:val="00386A36"/>
    <w:rsid w:val="00387016"/>
    <w:rsid w:val="003A4B93"/>
    <w:rsid w:val="003A5E6F"/>
    <w:rsid w:val="003B3D30"/>
    <w:rsid w:val="003B58E4"/>
    <w:rsid w:val="003C590F"/>
    <w:rsid w:val="003D0596"/>
    <w:rsid w:val="003F4FB6"/>
    <w:rsid w:val="00400E7C"/>
    <w:rsid w:val="004118EA"/>
    <w:rsid w:val="0041208A"/>
    <w:rsid w:val="00423A91"/>
    <w:rsid w:val="00423C61"/>
    <w:rsid w:val="00425870"/>
    <w:rsid w:val="004265B4"/>
    <w:rsid w:val="00444F5E"/>
    <w:rsid w:val="0046437F"/>
    <w:rsid w:val="004671E6"/>
    <w:rsid w:val="00477835"/>
    <w:rsid w:val="00483927"/>
    <w:rsid w:val="00484DBE"/>
    <w:rsid w:val="004908B4"/>
    <w:rsid w:val="004978C2"/>
    <w:rsid w:val="004A1197"/>
    <w:rsid w:val="004A425C"/>
    <w:rsid w:val="004B1905"/>
    <w:rsid w:val="004B750F"/>
    <w:rsid w:val="004C5D9B"/>
    <w:rsid w:val="004C688A"/>
    <w:rsid w:val="004C6BB6"/>
    <w:rsid w:val="004C7E1D"/>
    <w:rsid w:val="004D144F"/>
    <w:rsid w:val="004D1ABB"/>
    <w:rsid w:val="004D7274"/>
    <w:rsid w:val="004E5058"/>
    <w:rsid w:val="004F2FEE"/>
    <w:rsid w:val="004F5849"/>
    <w:rsid w:val="005114AF"/>
    <w:rsid w:val="0052332F"/>
    <w:rsid w:val="005246E2"/>
    <w:rsid w:val="0052584C"/>
    <w:rsid w:val="005401AF"/>
    <w:rsid w:val="00546C05"/>
    <w:rsid w:val="00550CF1"/>
    <w:rsid w:val="0055628E"/>
    <w:rsid w:val="00560C33"/>
    <w:rsid w:val="005658CD"/>
    <w:rsid w:val="00575F5D"/>
    <w:rsid w:val="005861F4"/>
    <w:rsid w:val="00587F3F"/>
    <w:rsid w:val="005A5104"/>
    <w:rsid w:val="005A67BC"/>
    <w:rsid w:val="005A7A11"/>
    <w:rsid w:val="005B01E8"/>
    <w:rsid w:val="005D7E8D"/>
    <w:rsid w:val="005E035E"/>
    <w:rsid w:val="005F233F"/>
    <w:rsid w:val="005F7D58"/>
    <w:rsid w:val="0060062E"/>
    <w:rsid w:val="0060731E"/>
    <w:rsid w:val="006246DA"/>
    <w:rsid w:val="006427F0"/>
    <w:rsid w:val="006538D3"/>
    <w:rsid w:val="00674153"/>
    <w:rsid w:val="00674413"/>
    <w:rsid w:val="00682DEC"/>
    <w:rsid w:val="006917D9"/>
    <w:rsid w:val="00691E8A"/>
    <w:rsid w:val="00692D2D"/>
    <w:rsid w:val="0069400B"/>
    <w:rsid w:val="006960AA"/>
    <w:rsid w:val="00696238"/>
    <w:rsid w:val="006A0797"/>
    <w:rsid w:val="006A0C9D"/>
    <w:rsid w:val="006A2384"/>
    <w:rsid w:val="006B103E"/>
    <w:rsid w:val="006B25F1"/>
    <w:rsid w:val="006C3290"/>
    <w:rsid w:val="006C55DB"/>
    <w:rsid w:val="006C7F47"/>
    <w:rsid w:val="006D2D54"/>
    <w:rsid w:val="006E1AE8"/>
    <w:rsid w:val="006F7D97"/>
    <w:rsid w:val="0072017E"/>
    <w:rsid w:val="00732D6C"/>
    <w:rsid w:val="00733A77"/>
    <w:rsid w:val="00734B9F"/>
    <w:rsid w:val="00736054"/>
    <w:rsid w:val="00736F85"/>
    <w:rsid w:val="007443E1"/>
    <w:rsid w:val="00764F8C"/>
    <w:rsid w:val="007839CD"/>
    <w:rsid w:val="00783EB1"/>
    <w:rsid w:val="007A5184"/>
    <w:rsid w:val="007B0CBF"/>
    <w:rsid w:val="007B0D58"/>
    <w:rsid w:val="007C354B"/>
    <w:rsid w:val="007E42EC"/>
    <w:rsid w:val="007F3AAA"/>
    <w:rsid w:val="00801267"/>
    <w:rsid w:val="0080755A"/>
    <w:rsid w:val="0081166E"/>
    <w:rsid w:val="00815BD2"/>
    <w:rsid w:val="008451AE"/>
    <w:rsid w:val="00846599"/>
    <w:rsid w:val="00856F2F"/>
    <w:rsid w:val="00863517"/>
    <w:rsid w:val="008673FD"/>
    <w:rsid w:val="008770AD"/>
    <w:rsid w:val="008813ED"/>
    <w:rsid w:val="00892748"/>
    <w:rsid w:val="00894C1F"/>
    <w:rsid w:val="00895932"/>
    <w:rsid w:val="008D36C1"/>
    <w:rsid w:val="008D7FDC"/>
    <w:rsid w:val="008E7970"/>
    <w:rsid w:val="008F3AF5"/>
    <w:rsid w:val="0090177F"/>
    <w:rsid w:val="00906A3A"/>
    <w:rsid w:val="009220FC"/>
    <w:rsid w:val="009266FC"/>
    <w:rsid w:val="0093216D"/>
    <w:rsid w:val="00932C25"/>
    <w:rsid w:val="009336C3"/>
    <w:rsid w:val="009357C6"/>
    <w:rsid w:val="00937662"/>
    <w:rsid w:val="00943F35"/>
    <w:rsid w:val="00944618"/>
    <w:rsid w:val="00951B2E"/>
    <w:rsid w:val="00963F57"/>
    <w:rsid w:val="00966167"/>
    <w:rsid w:val="009713C9"/>
    <w:rsid w:val="009825AB"/>
    <w:rsid w:val="0099090B"/>
    <w:rsid w:val="00994DC5"/>
    <w:rsid w:val="009B5334"/>
    <w:rsid w:val="009C0803"/>
    <w:rsid w:val="009C4FD4"/>
    <w:rsid w:val="009C746D"/>
    <w:rsid w:val="009D28A9"/>
    <w:rsid w:val="009D5785"/>
    <w:rsid w:val="009D6901"/>
    <w:rsid w:val="009E55E8"/>
    <w:rsid w:val="009F3618"/>
    <w:rsid w:val="009F5837"/>
    <w:rsid w:val="00A101E0"/>
    <w:rsid w:val="00A173AC"/>
    <w:rsid w:val="00A3063D"/>
    <w:rsid w:val="00A309C8"/>
    <w:rsid w:val="00A42F79"/>
    <w:rsid w:val="00A524FF"/>
    <w:rsid w:val="00A61F6C"/>
    <w:rsid w:val="00A70C45"/>
    <w:rsid w:val="00A768B7"/>
    <w:rsid w:val="00A76924"/>
    <w:rsid w:val="00A806B6"/>
    <w:rsid w:val="00A82A36"/>
    <w:rsid w:val="00A97C61"/>
    <w:rsid w:val="00AA266C"/>
    <w:rsid w:val="00AA4F08"/>
    <w:rsid w:val="00AC717D"/>
    <w:rsid w:val="00AD51EF"/>
    <w:rsid w:val="00AD7BE8"/>
    <w:rsid w:val="00AE1909"/>
    <w:rsid w:val="00AE63C0"/>
    <w:rsid w:val="00AE7112"/>
    <w:rsid w:val="00AF19A5"/>
    <w:rsid w:val="00B0063B"/>
    <w:rsid w:val="00B15A62"/>
    <w:rsid w:val="00B17A19"/>
    <w:rsid w:val="00B22EFD"/>
    <w:rsid w:val="00B46BCB"/>
    <w:rsid w:val="00B52D83"/>
    <w:rsid w:val="00B55ED4"/>
    <w:rsid w:val="00B56337"/>
    <w:rsid w:val="00B61D9F"/>
    <w:rsid w:val="00B61E1E"/>
    <w:rsid w:val="00B76A01"/>
    <w:rsid w:val="00B77424"/>
    <w:rsid w:val="00B860CF"/>
    <w:rsid w:val="00B93341"/>
    <w:rsid w:val="00B93DBB"/>
    <w:rsid w:val="00BA1963"/>
    <w:rsid w:val="00BA4537"/>
    <w:rsid w:val="00BB18B6"/>
    <w:rsid w:val="00BB5928"/>
    <w:rsid w:val="00BC1208"/>
    <w:rsid w:val="00BC24A2"/>
    <w:rsid w:val="00BC35C0"/>
    <w:rsid w:val="00BC7594"/>
    <w:rsid w:val="00BF5DF8"/>
    <w:rsid w:val="00C17DEB"/>
    <w:rsid w:val="00C21721"/>
    <w:rsid w:val="00C3448D"/>
    <w:rsid w:val="00C4294D"/>
    <w:rsid w:val="00C468A0"/>
    <w:rsid w:val="00C472CD"/>
    <w:rsid w:val="00C534EC"/>
    <w:rsid w:val="00C53B19"/>
    <w:rsid w:val="00C641B6"/>
    <w:rsid w:val="00C75B90"/>
    <w:rsid w:val="00C83D96"/>
    <w:rsid w:val="00C90035"/>
    <w:rsid w:val="00C960CA"/>
    <w:rsid w:val="00CA1BF9"/>
    <w:rsid w:val="00CA61AE"/>
    <w:rsid w:val="00CB5C94"/>
    <w:rsid w:val="00CB6E3E"/>
    <w:rsid w:val="00CD3121"/>
    <w:rsid w:val="00CE3CC6"/>
    <w:rsid w:val="00CE6123"/>
    <w:rsid w:val="00D063F1"/>
    <w:rsid w:val="00D23FCA"/>
    <w:rsid w:val="00D3149C"/>
    <w:rsid w:val="00D407AA"/>
    <w:rsid w:val="00D47ACA"/>
    <w:rsid w:val="00D5107F"/>
    <w:rsid w:val="00D6496D"/>
    <w:rsid w:val="00D74703"/>
    <w:rsid w:val="00D83535"/>
    <w:rsid w:val="00D9085A"/>
    <w:rsid w:val="00DC2408"/>
    <w:rsid w:val="00DC354A"/>
    <w:rsid w:val="00DF593D"/>
    <w:rsid w:val="00E015B6"/>
    <w:rsid w:val="00E1594D"/>
    <w:rsid w:val="00E27636"/>
    <w:rsid w:val="00E355A6"/>
    <w:rsid w:val="00E42C51"/>
    <w:rsid w:val="00E4460E"/>
    <w:rsid w:val="00E51F1F"/>
    <w:rsid w:val="00E64DFC"/>
    <w:rsid w:val="00E8183D"/>
    <w:rsid w:val="00E92C11"/>
    <w:rsid w:val="00E962EF"/>
    <w:rsid w:val="00EA2A3B"/>
    <w:rsid w:val="00ED209B"/>
    <w:rsid w:val="00ED722E"/>
    <w:rsid w:val="00F01565"/>
    <w:rsid w:val="00F13CAB"/>
    <w:rsid w:val="00F16A6D"/>
    <w:rsid w:val="00F2463C"/>
    <w:rsid w:val="00F26332"/>
    <w:rsid w:val="00F264AA"/>
    <w:rsid w:val="00F503DD"/>
    <w:rsid w:val="00F7400A"/>
    <w:rsid w:val="00FA39F7"/>
    <w:rsid w:val="00FA6B29"/>
    <w:rsid w:val="00FC76B6"/>
    <w:rsid w:val="00FD25AE"/>
    <w:rsid w:val="00FD6BCE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CEC3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rsid w:val="002D7408"/>
    <w:pPr>
      <w:numPr>
        <w:numId w:val="3"/>
      </w:numPr>
      <w:tabs>
        <w:tab w:val="left" w:pos="210"/>
      </w:tabs>
      <w:snapToGrid w:val="0"/>
      <w:spacing w:before="120" w:after="120" w:line="200" w:lineRule="exact"/>
      <w:jc w:val="both"/>
    </w:pPr>
    <w:rPr>
      <w:sz w:val="16"/>
      <w:szCs w:val="13"/>
      <w:lang w:val="es-MX"/>
    </w:r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C0CF3A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="VW Head Office" w:hAnsi="VW Head Office"/>
      <w:b/>
      <w:bCs/>
      <w:color w:val="000000"/>
      <w:sz w:val="24"/>
    </w:rPr>
  </w:style>
  <w:style w:type="character" w:customStyle="1" w:styleId="EncabezadoCar">
    <w:name w:val="Encabezado Car"/>
    <w:aliases w:val="_Seitenzahl Ca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9D6901"/>
    <w:pPr>
      <w:numPr>
        <w:numId w:val="10"/>
      </w:numPr>
      <w:spacing w:line="260" w:lineRule="exact"/>
      <w:ind w:left="170" w:hanging="170"/>
    </w:pPr>
    <w:rPr>
      <w:i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CE3CC6"/>
    <w:rPr>
      <w:b/>
      <w:bCs/>
      <w:sz w:val="15"/>
      <w:szCs w:val="18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uiPriority w:val="99"/>
    <w:unhideWhenUsed/>
    <w:rsid w:val="004978C2"/>
    <w:rPr>
      <w:color w:val="6B9F25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="VW Text Office" w:hAnsi="VW Text Office" w:cs="VWText"/>
      <w:kern w:val="8"/>
      <w:sz w:val="15"/>
      <w:szCs w:val="19"/>
      <w:lang w:val="de-DE" w:eastAsia="de-DE"/>
    </w:rPr>
  </w:style>
  <w:style w:type="character" w:styleId="Hipervnculovisitado">
    <w:name w:val="FollowedHyperlink"/>
    <w:semiHidden/>
    <w:unhideWhenUsed/>
    <w:rsid w:val="004D7274"/>
    <w:rPr>
      <w:color w:val="BA6906"/>
      <w:u w:val="single"/>
    </w:rPr>
  </w:style>
  <w:style w:type="paragraph" w:customStyle="1" w:styleId="Default">
    <w:name w:val="Default"/>
    <w:rsid w:val="0004382E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  <w:lang w:val="de-DE" w:eastAsia="de-DE"/>
    </w:rPr>
  </w:style>
  <w:style w:type="character" w:customStyle="1" w:styleId="Mencinsinresolver1">
    <w:name w:val="Mención sin resolver1"/>
    <w:uiPriority w:val="99"/>
    <w:semiHidden/>
    <w:unhideWhenUsed/>
    <w:rsid w:val="004978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A39F7"/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character" w:customStyle="1" w:styleId="Mencinsinresolver2">
    <w:name w:val="Mención sin resolver2"/>
    <w:uiPriority w:val="99"/>
    <w:semiHidden/>
    <w:unhideWhenUsed/>
    <w:rsid w:val="00C75B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A01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33159B"/>
    <w:pPr>
      <w:shd w:val="clear" w:color="auto" w:fill="FFFFFF"/>
      <w:spacing w:after="240" w:line="240" w:lineRule="auto"/>
      <w:outlineLvl w:val="0"/>
    </w:pPr>
    <w:rPr>
      <w:rFonts w:ascii="Arial" w:hAnsi="Arial"/>
      <w:b/>
      <w:bCs/>
      <w:snapToGrid/>
      <w:color w:val="555555"/>
      <w:kern w:val="36"/>
      <w:sz w:val="40"/>
      <w:szCs w:val="4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rsid w:val="0033159B"/>
    <w:rPr>
      <w:rFonts w:ascii="Arial" w:hAnsi="Arial" w:cs="Arial"/>
      <w:b/>
      <w:bCs/>
      <w:color w:val="555555"/>
      <w:kern w:val="36"/>
      <w:sz w:val="40"/>
      <w:szCs w:val="40"/>
      <w:shd w:val="clear" w:color="auto" w:fill="FFFFFF"/>
      <w:lang w:val="es-MX" w:eastAsia="es-MX"/>
    </w:rPr>
  </w:style>
  <w:style w:type="paragraph" w:customStyle="1" w:styleId="Cuerpo">
    <w:name w:val="Cuerpo"/>
    <w:rsid w:val="009C74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olkswagenMexico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VolkswagenM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vw.com.mx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twitter.com/Volkswagen_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volkswagenmex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B4FE-EFD3-244E-AB70-2C8833D8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2551</CharactersWithSpaces>
  <SharedDoc>false</SharedDoc>
  <HLinks>
    <vt:vector size="30" baseType="variant">
      <vt:variant>
        <vt:i4>7536673</vt:i4>
      </vt:variant>
      <vt:variant>
        <vt:i4>12</vt:i4>
      </vt:variant>
      <vt:variant>
        <vt:i4>0</vt:i4>
      </vt:variant>
      <vt:variant>
        <vt:i4>5</vt:i4>
      </vt:variant>
      <vt:variant>
        <vt:lpwstr>https://www.vw.com.mx/</vt:lpwstr>
      </vt:variant>
      <vt:variant>
        <vt:lpwstr/>
      </vt:variant>
      <vt:variant>
        <vt:i4>5898324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7602255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5505093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2021-01-22T18:56:00Z</dcterms:created>
  <dcterms:modified xsi:type="dcterms:W3CDTF">2021-01-22T18:56:00Z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